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CD" w:rsidRDefault="00D96BB6" w:rsidP="00F678C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сельский поселений Рогнединского район</w:t>
      </w:r>
    </w:p>
    <w:p w:rsidR="00D96BB6" w:rsidRDefault="00D96BB6" w:rsidP="00F678C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96BB6" w:rsidRPr="00D96BB6" w:rsidRDefault="00D96BB6" w:rsidP="00F678C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размещения на сайте)</w:t>
      </w:r>
    </w:p>
    <w:p w:rsidR="006F5EF9" w:rsidRDefault="006F5EF9" w:rsidP="006F5EF9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F5EF9" w:rsidRDefault="006F5EF9" w:rsidP="006F5EF9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F5EF9" w:rsidRDefault="006F5EF9" w:rsidP="00F678CD">
      <w:pPr>
        <w:rPr>
          <w:rFonts w:ascii="Times New Roman" w:hAnsi="Times New Roman" w:cs="Times New Roman"/>
          <w:b/>
          <w:sz w:val="28"/>
          <w:szCs w:val="28"/>
        </w:rPr>
      </w:pPr>
    </w:p>
    <w:p w:rsidR="006F5EF9" w:rsidRDefault="006F5EF9" w:rsidP="00826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13" w:rsidRPr="008250C9" w:rsidRDefault="00F678CD" w:rsidP="006F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C9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gramStart"/>
      <w:r w:rsidR="00D96BB6">
        <w:rPr>
          <w:rFonts w:ascii="Times New Roman" w:hAnsi="Times New Roman" w:cs="Times New Roman"/>
          <w:b/>
          <w:sz w:val="28"/>
          <w:szCs w:val="28"/>
        </w:rPr>
        <w:t xml:space="preserve">Рогнединского </w:t>
      </w:r>
      <w:bookmarkStart w:id="0" w:name="_GoBack"/>
      <w:bookmarkEnd w:id="0"/>
      <w:r w:rsidRPr="008250C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82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F3" w:rsidRPr="008250C9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3122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31223A" w:rsidRPr="003122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Дети-сироты и лица из их числа, обучающиеся в 5-11 классе, получат полное государственное обеспечение</w:t>
      </w:r>
    </w:p>
    <w:p w:rsidR="00826602" w:rsidRDefault="00826602" w:rsidP="00826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3A" w:rsidRPr="0031223A" w:rsidRDefault="00826602" w:rsidP="003122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8F3">
        <w:rPr>
          <w:sz w:val="28"/>
          <w:szCs w:val="28"/>
        </w:rPr>
        <w:tab/>
      </w:r>
      <w:r w:rsidR="0031223A" w:rsidRPr="0031223A">
        <w:rPr>
          <w:sz w:val="28"/>
          <w:szCs w:val="28"/>
        </w:rPr>
        <w:t>Согласно Постановлению Правительства РФ от 03.10.2022 № 1747 «О внесении изменений в некоторые акты Правительства Российской Федерации» в постановления Правительства от 2 сентября 2017 г. № 1066, от 18 сентября 2017 г. № 1117 внесены поправки, в силу которых указанным изменениям лица из числа детей-сирот, обучающиеся по образовательным программам основного общего, среднего общего образования, получили право пользоваться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учебы, и обеспечиваться бесплатным питанием, бесплатным комплектом одежды, обуви и мягким инвентарем.</w:t>
      </w:r>
    </w:p>
    <w:p w:rsidR="0031223A" w:rsidRPr="0031223A" w:rsidRDefault="0031223A" w:rsidP="003122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23A">
        <w:rPr>
          <w:sz w:val="28"/>
          <w:szCs w:val="28"/>
        </w:rPr>
        <w:t>Ранее льготы на предоставление бесплатного проезда, бесплатного питания, бесплатного комплекта одежды, обуви и мягкого инвентаря имели дети-сироты, обучающиеся очно по основным профессиональным образовательным программам.</w:t>
      </w:r>
    </w:p>
    <w:p w:rsidR="00D11A51" w:rsidRPr="006F5EF9" w:rsidRDefault="00D11A51" w:rsidP="003122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C702D" w:rsidRDefault="006C702D" w:rsidP="00F678CD">
      <w:pPr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</w:p>
    <w:p w:rsidR="006C702D" w:rsidRDefault="006C702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C702D" w:rsidRPr="0031223A" w:rsidRDefault="008A28F3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6F5EF9">
        <w:rPr>
          <w:color w:val="000000"/>
          <w:sz w:val="28"/>
          <w:szCs w:val="28"/>
        </w:rPr>
        <w:t xml:space="preserve"> </w:t>
      </w:r>
      <w:r w:rsidR="004E6EA4">
        <w:rPr>
          <w:color w:val="000000"/>
          <w:sz w:val="28"/>
          <w:szCs w:val="28"/>
        </w:rPr>
        <w:t>п</w:t>
      </w:r>
      <w:r w:rsidR="00DF74B7">
        <w:rPr>
          <w:color w:val="000000"/>
          <w:sz w:val="28"/>
          <w:szCs w:val="28"/>
        </w:rPr>
        <w:t>рокурор</w:t>
      </w:r>
      <w:r w:rsidR="004E6EA4">
        <w:rPr>
          <w:color w:val="000000"/>
          <w:sz w:val="28"/>
          <w:szCs w:val="28"/>
        </w:rPr>
        <w:t>а</w:t>
      </w:r>
      <w:r w:rsidR="006C702D">
        <w:rPr>
          <w:color w:val="000000"/>
          <w:sz w:val="28"/>
          <w:szCs w:val="28"/>
        </w:rPr>
        <w:t xml:space="preserve"> района</w:t>
      </w:r>
      <w:r w:rsidR="0031223A">
        <w:rPr>
          <w:color w:val="000000"/>
          <w:sz w:val="28"/>
          <w:szCs w:val="28"/>
        </w:rPr>
        <w:t xml:space="preserve"> </w:t>
      </w:r>
      <w:r w:rsidR="00DF74B7">
        <w:rPr>
          <w:color w:val="000000"/>
          <w:sz w:val="28"/>
          <w:szCs w:val="28"/>
        </w:rPr>
        <w:tab/>
      </w:r>
      <w:r w:rsidR="00DF74B7">
        <w:rPr>
          <w:color w:val="000000"/>
          <w:sz w:val="28"/>
          <w:szCs w:val="28"/>
        </w:rPr>
        <w:tab/>
      </w:r>
      <w:r w:rsidR="00DF74B7">
        <w:rPr>
          <w:color w:val="000000"/>
          <w:sz w:val="28"/>
          <w:szCs w:val="28"/>
        </w:rPr>
        <w:tab/>
        <w:t xml:space="preserve">        </w:t>
      </w:r>
      <w:r w:rsidR="004E6EA4">
        <w:rPr>
          <w:color w:val="000000"/>
          <w:sz w:val="28"/>
          <w:szCs w:val="28"/>
        </w:rPr>
        <w:tab/>
      </w:r>
      <w:r w:rsidR="004E6EA4">
        <w:rPr>
          <w:color w:val="000000"/>
          <w:sz w:val="28"/>
          <w:szCs w:val="28"/>
        </w:rPr>
        <w:tab/>
        <w:t xml:space="preserve">      </w:t>
      </w:r>
      <w:r w:rsidR="00D96BB6">
        <w:rPr>
          <w:color w:val="000000"/>
          <w:sz w:val="28"/>
          <w:szCs w:val="28"/>
        </w:rPr>
        <w:t>А.Ю. Гущин</w:t>
      </w:r>
      <w:r w:rsidR="006C702D" w:rsidRPr="006C702D">
        <w:rPr>
          <w:sz w:val="28"/>
          <w:szCs w:val="28"/>
        </w:rPr>
        <w:t xml:space="preserve"> </w:t>
      </w:r>
    </w:p>
    <w:p w:rsidR="00F678CD" w:rsidRDefault="00F678C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678CD" w:rsidRDefault="00F678C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F678CD" w:rsidSect="009F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2"/>
    <w:rsid w:val="00170BE0"/>
    <w:rsid w:val="002B13D2"/>
    <w:rsid w:val="0031223A"/>
    <w:rsid w:val="00370B58"/>
    <w:rsid w:val="004E6EA4"/>
    <w:rsid w:val="00522FC3"/>
    <w:rsid w:val="006031A1"/>
    <w:rsid w:val="006C702D"/>
    <w:rsid w:val="006E0C4B"/>
    <w:rsid w:val="006F5EF9"/>
    <w:rsid w:val="00797633"/>
    <w:rsid w:val="008250C9"/>
    <w:rsid w:val="00826602"/>
    <w:rsid w:val="008A28F3"/>
    <w:rsid w:val="00996D4B"/>
    <w:rsid w:val="009F2B13"/>
    <w:rsid w:val="00A860DF"/>
    <w:rsid w:val="00B64C68"/>
    <w:rsid w:val="00D11A51"/>
    <w:rsid w:val="00D96BB6"/>
    <w:rsid w:val="00DF74B7"/>
    <w:rsid w:val="00F053F1"/>
    <w:rsid w:val="00F678C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6718"/>
  <w15:docId w15:val="{1511977D-3A11-42D4-ABBE-32D49486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Гущин Александр Юрьевич</cp:lastModifiedBy>
  <cp:revision>2</cp:revision>
  <cp:lastPrinted>2022-12-29T11:11:00Z</cp:lastPrinted>
  <dcterms:created xsi:type="dcterms:W3CDTF">2022-12-29T11:12:00Z</dcterms:created>
  <dcterms:modified xsi:type="dcterms:W3CDTF">2022-12-29T11:12:00Z</dcterms:modified>
</cp:coreProperties>
</file>